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EA955" w14:textId="498F9743" w:rsidR="004A2916" w:rsidRPr="00DC4C40" w:rsidRDefault="004A2916" w:rsidP="00DC4C40">
      <w:pPr>
        <w:pStyle w:val="a5"/>
        <w:ind w:left="-993" w:firstLine="0"/>
        <w:jc w:val="center"/>
        <w:rPr>
          <w:b/>
          <w:bCs/>
          <w:sz w:val="24"/>
        </w:rPr>
      </w:pPr>
      <w:r w:rsidRPr="00DC4C40">
        <w:rPr>
          <w:b/>
          <w:bCs/>
          <w:sz w:val="24"/>
        </w:rPr>
        <w:t>Ответы на вопросы</w:t>
      </w:r>
    </w:p>
    <w:p w14:paraId="7A0ADBF6" w14:textId="77777777" w:rsidR="00221947" w:rsidRPr="00DC4C40" w:rsidRDefault="00221947" w:rsidP="00DC4C40">
      <w:pPr>
        <w:pStyle w:val="a5"/>
        <w:ind w:left="-993" w:firstLine="0"/>
        <w:jc w:val="center"/>
        <w:rPr>
          <w:sz w:val="24"/>
        </w:rPr>
      </w:pPr>
      <w:r w:rsidRPr="00DC4C40">
        <w:rPr>
          <w:sz w:val="24"/>
        </w:rPr>
        <w:t xml:space="preserve">совещания-семинара в формате ВКС с представителями субъектов Российской Федерации, ответственными за формирования регионального реестра студенческих спортивных клубов по вопросам создания и координации деятельности студенческих спортивных клубов, на тему «Основные вопросы создания и развития студенческих спортивных клубов в профессиональных образовательных организациях» </w:t>
      </w:r>
    </w:p>
    <w:p w14:paraId="01DEBA5D" w14:textId="6828DA2C" w:rsidR="004A2916" w:rsidRPr="00DC4C40" w:rsidRDefault="004A2916" w:rsidP="00DC4C40">
      <w:pPr>
        <w:pStyle w:val="a5"/>
        <w:ind w:left="-993" w:firstLine="0"/>
        <w:jc w:val="center"/>
        <w:rPr>
          <w:b/>
          <w:bCs/>
          <w:sz w:val="24"/>
        </w:rPr>
      </w:pPr>
      <w:r w:rsidRPr="00DC4C40">
        <w:rPr>
          <w:b/>
          <w:bCs/>
          <w:sz w:val="24"/>
        </w:rPr>
        <w:t>(23.06.2</w:t>
      </w:r>
      <w:bookmarkStart w:id="0" w:name="_GoBack"/>
      <w:bookmarkEnd w:id="0"/>
      <w:r w:rsidRPr="00DC4C40">
        <w:rPr>
          <w:b/>
          <w:bCs/>
          <w:sz w:val="24"/>
        </w:rPr>
        <w:t>022 г. 11:00)</w:t>
      </w:r>
    </w:p>
    <w:p w14:paraId="14F45F58" w14:textId="77777777" w:rsidR="004A2916" w:rsidRPr="00DC4C40" w:rsidRDefault="004A2916" w:rsidP="004A2916">
      <w:pPr>
        <w:rPr>
          <w:sz w:val="24"/>
        </w:rPr>
      </w:pPr>
    </w:p>
    <w:tbl>
      <w:tblPr>
        <w:tblStyle w:val="1"/>
        <w:tblW w:w="0" w:type="auto"/>
        <w:tblInd w:w="-856" w:type="dxa"/>
        <w:tblLook w:val="04A0" w:firstRow="1" w:lastRow="0" w:firstColumn="1" w:lastColumn="0" w:noHBand="0" w:noVBand="1"/>
      </w:tblPr>
      <w:tblGrid>
        <w:gridCol w:w="518"/>
        <w:gridCol w:w="3216"/>
        <w:gridCol w:w="6331"/>
      </w:tblGrid>
      <w:tr w:rsidR="004A2916" w:rsidRPr="00DC4C40" w14:paraId="53D18622" w14:textId="77777777" w:rsidTr="00DC4C40">
        <w:tc>
          <w:tcPr>
            <w:tcW w:w="518" w:type="dxa"/>
          </w:tcPr>
          <w:p w14:paraId="333D9284" w14:textId="77777777" w:rsidR="004A2916" w:rsidRPr="00DC4C40" w:rsidRDefault="004A2916" w:rsidP="004A2916">
            <w:pPr>
              <w:spacing w:line="240" w:lineRule="auto"/>
              <w:ind w:firstLine="0"/>
              <w:jc w:val="left"/>
              <w:rPr>
                <w:b/>
                <w:bCs/>
                <w:sz w:val="24"/>
                <w:u w:val="single"/>
                <w:lang w:eastAsia="en-US"/>
              </w:rPr>
            </w:pPr>
          </w:p>
        </w:tc>
        <w:tc>
          <w:tcPr>
            <w:tcW w:w="3216" w:type="dxa"/>
          </w:tcPr>
          <w:p w14:paraId="5C2AA665" w14:textId="77777777" w:rsidR="004A2916" w:rsidRPr="00DC4C40" w:rsidRDefault="004A2916" w:rsidP="004A291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DC4C40">
              <w:rPr>
                <w:b/>
                <w:bCs/>
                <w:sz w:val="24"/>
                <w:lang w:eastAsia="en-US"/>
              </w:rPr>
              <w:t xml:space="preserve">Чат/ Вопрос </w:t>
            </w:r>
          </w:p>
        </w:tc>
        <w:tc>
          <w:tcPr>
            <w:tcW w:w="6331" w:type="dxa"/>
          </w:tcPr>
          <w:p w14:paraId="6B3E65BA" w14:textId="77777777" w:rsidR="004A2916" w:rsidRPr="00DC4C40" w:rsidRDefault="004A2916" w:rsidP="004A291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DC4C40">
              <w:rPr>
                <w:b/>
                <w:bCs/>
                <w:sz w:val="24"/>
                <w:lang w:eastAsia="en-US"/>
              </w:rPr>
              <w:t>Ответ</w:t>
            </w:r>
          </w:p>
        </w:tc>
      </w:tr>
      <w:tr w:rsidR="004A2916" w:rsidRPr="00DC4C40" w14:paraId="436FCFEC" w14:textId="77777777" w:rsidTr="00DC4C40">
        <w:tc>
          <w:tcPr>
            <w:tcW w:w="518" w:type="dxa"/>
          </w:tcPr>
          <w:p w14:paraId="2813A00B" w14:textId="77777777" w:rsidR="004A2916" w:rsidRPr="00DC4C40" w:rsidRDefault="004A2916" w:rsidP="004A2916">
            <w:pPr>
              <w:spacing w:line="240" w:lineRule="auto"/>
              <w:ind w:firstLine="0"/>
              <w:jc w:val="left"/>
              <w:rPr>
                <w:b/>
                <w:bCs/>
                <w:sz w:val="24"/>
                <w:u w:val="single"/>
                <w:lang w:eastAsia="en-US"/>
              </w:rPr>
            </w:pPr>
            <w:r w:rsidRPr="00DC4C40">
              <w:rPr>
                <w:b/>
                <w:bCs/>
                <w:sz w:val="24"/>
                <w:u w:val="single"/>
                <w:lang w:eastAsia="en-US"/>
              </w:rPr>
              <w:t>1</w:t>
            </w:r>
          </w:p>
        </w:tc>
        <w:tc>
          <w:tcPr>
            <w:tcW w:w="3216" w:type="dxa"/>
          </w:tcPr>
          <w:p w14:paraId="13EF89BC" w14:textId="6D1519CA" w:rsidR="004A2916" w:rsidRPr="00DC4C40" w:rsidRDefault="004A2916" w:rsidP="004A2916">
            <w:pPr>
              <w:spacing w:line="240" w:lineRule="auto"/>
              <w:ind w:firstLine="0"/>
              <w:jc w:val="left"/>
              <w:rPr>
                <w:b/>
                <w:bCs/>
                <w:sz w:val="24"/>
                <w:lang w:eastAsia="en-US"/>
              </w:rPr>
            </w:pPr>
            <w:r w:rsidRPr="00DC4C40">
              <w:rPr>
                <w:b/>
                <w:bCs/>
                <w:sz w:val="24"/>
                <w:lang w:eastAsia="en-US"/>
              </w:rPr>
              <w:t>От куда берется единица руководителя студенческого спортивного клуба?</w:t>
            </w:r>
          </w:p>
        </w:tc>
        <w:tc>
          <w:tcPr>
            <w:tcW w:w="6331" w:type="dxa"/>
          </w:tcPr>
          <w:p w14:paraId="0EF40BA7" w14:textId="01B1DF87" w:rsidR="004A2916" w:rsidRPr="00DC4C40" w:rsidRDefault="004A2916" w:rsidP="00DC4C40">
            <w:pPr>
              <w:spacing w:line="240" w:lineRule="auto"/>
              <w:ind w:firstLine="0"/>
              <w:rPr>
                <w:sz w:val="24"/>
                <w:u w:val="single"/>
                <w:lang w:eastAsia="en-US"/>
              </w:rPr>
            </w:pPr>
            <w:r w:rsidRPr="00DC4C40">
              <w:rPr>
                <w:sz w:val="24"/>
                <w:u w:val="single"/>
                <w:lang w:eastAsia="en-US"/>
              </w:rPr>
              <w:t>Единица руководителя ССК отмечена в приказе Минобрнауки России от 23.03.2020 № 462 Об утверждении Порядка осуществления деятельности студенческих спортивных клубов (в том числе в виде общественных объединений), не являющихся юридическими лицами</w:t>
            </w:r>
          </w:p>
        </w:tc>
      </w:tr>
      <w:tr w:rsidR="004A2916" w:rsidRPr="00DC4C40" w14:paraId="5D075BD0" w14:textId="77777777" w:rsidTr="00DC4C40">
        <w:tc>
          <w:tcPr>
            <w:tcW w:w="518" w:type="dxa"/>
          </w:tcPr>
          <w:p w14:paraId="33886ACD" w14:textId="77777777" w:rsidR="004A2916" w:rsidRPr="00DC4C40" w:rsidRDefault="004A2916" w:rsidP="004A2916">
            <w:pPr>
              <w:spacing w:line="240" w:lineRule="auto"/>
              <w:ind w:firstLine="0"/>
              <w:jc w:val="left"/>
              <w:rPr>
                <w:b/>
                <w:bCs/>
                <w:sz w:val="24"/>
                <w:u w:val="single"/>
                <w:lang w:eastAsia="en-US"/>
              </w:rPr>
            </w:pPr>
            <w:r w:rsidRPr="00DC4C40">
              <w:rPr>
                <w:b/>
                <w:bCs/>
                <w:sz w:val="24"/>
                <w:u w:val="single"/>
                <w:lang w:eastAsia="en-US"/>
              </w:rPr>
              <w:t>2</w:t>
            </w:r>
          </w:p>
        </w:tc>
        <w:tc>
          <w:tcPr>
            <w:tcW w:w="3216" w:type="dxa"/>
          </w:tcPr>
          <w:p w14:paraId="1375FAB0" w14:textId="71D9CAA7" w:rsidR="004A2916" w:rsidRPr="00DC4C40" w:rsidRDefault="004A2916" w:rsidP="004A2916">
            <w:pPr>
              <w:spacing w:line="240" w:lineRule="auto"/>
              <w:ind w:firstLine="0"/>
              <w:jc w:val="left"/>
              <w:rPr>
                <w:b/>
                <w:bCs/>
                <w:sz w:val="24"/>
                <w:lang w:eastAsia="en-US"/>
              </w:rPr>
            </w:pPr>
            <w:r w:rsidRPr="00DC4C40">
              <w:rPr>
                <w:b/>
                <w:sz w:val="24"/>
                <w:lang w:eastAsia="en-US"/>
              </w:rPr>
              <w:t>Здравствуйте, в реестре ССК регистрируются только ССК, созданные на базе профессиональных образовательных организаций (колледжи, техникумы) или еще и иные образовательные организации, реализующие программы СПО (вузы)?</w:t>
            </w:r>
          </w:p>
        </w:tc>
        <w:tc>
          <w:tcPr>
            <w:tcW w:w="6331" w:type="dxa"/>
          </w:tcPr>
          <w:p w14:paraId="0D56FBD2" w14:textId="0A8E7F57" w:rsidR="004A2916" w:rsidRPr="00DC4C40" w:rsidRDefault="00BD6F34" w:rsidP="00DC4C40">
            <w:pPr>
              <w:spacing w:line="240" w:lineRule="auto"/>
              <w:ind w:firstLine="0"/>
              <w:rPr>
                <w:sz w:val="24"/>
                <w:u w:val="single"/>
                <w:lang w:eastAsia="en-US"/>
              </w:rPr>
            </w:pPr>
            <w:r w:rsidRPr="00DC4C40">
              <w:rPr>
                <w:sz w:val="24"/>
                <w:u w:val="single"/>
                <w:lang w:eastAsia="en-US"/>
              </w:rPr>
              <w:t>ССК, созданные на базе ПОО, являющихся структурным подразделением вуза, в реестр не вносятся.</w:t>
            </w:r>
          </w:p>
        </w:tc>
      </w:tr>
      <w:tr w:rsidR="004A2916" w:rsidRPr="00DC4C40" w14:paraId="694A432A" w14:textId="77777777" w:rsidTr="00DC4C40">
        <w:tc>
          <w:tcPr>
            <w:tcW w:w="518" w:type="dxa"/>
          </w:tcPr>
          <w:p w14:paraId="7E5A2110" w14:textId="77777777" w:rsidR="004A2916" w:rsidRPr="00DC4C40" w:rsidRDefault="004A2916" w:rsidP="004A2916">
            <w:pPr>
              <w:spacing w:line="240" w:lineRule="auto"/>
              <w:ind w:firstLine="0"/>
              <w:jc w:val="left"/>
              <w:rPr>
                <w:b/>
                <w:bCs/>
                <w:sz w:val="24"/>
                <w:u w:val="single"/>
                <w:lang w:eastAsia="en-US"/>
              </w:rPr>
            </w:pPr>
            <w:r w:rsidRPr="00DC4C40">
              <w:rPr>
                <w:b/>
                <w:bCs/>
                <w:sz w:val="24"/>
                <w:u w:val="single"/>
                <w:lang w:eastAsia="en-US"/>
              </w:rPr>
              <w:t>3</w:t>
            </w:r>
          </w:p>
        </w:tc>
        <w:tc>
          <w:tcPr>
            <w:tcW w:w="3216" w:type="dxa"/>
          </w:tcPr>
          <w:p w14:paraId="13F38458" w14:textId="242D1B65" w:rsidR="004A2916" w:rsidRPr="00DC4C40" w:rsidRDefault="004A2916" w:rsidP="004A291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 w:rsidRPr="00DC4C40">
              <w:rPr>
                <w:b/>
                <w:sz w:val="24"/>
                <w:lang w:eastAsia="en-US"/>
              </w:rPr>
              <w:t>Будет ли введена штатная единица "Руководитель ССК"??</w:t>
            </w:r>
          </w:p>
        </w:tc>
        <w:tc>
          <w:tcPr>
            <w:tcW w:w="6331" w:type="dxa"/>
          </w:tcPr>
          <w:p w14:paraId="3BEF6032" w14:textId="13F45848" w:rsidR="008C7B7A" w:rsidRPr="00DC4C40" w:rsidRDefault="004A2916" w:rsidP="00DC4C40">
            <w:pPr>
              <w:spacing w:line="240" w:lineRule="auto"/>
              <w:ind w:firstLine="0"/>
              <w:rPr>
                <w:sz w:val="24"/>
                <w:u w:val="single"/>
                <w:lang w:eastAsia="en-US"/>
              </w:rPr>
            </w:pPr>
            <w:r w:rsidRPr="00DC4C40">
              <w:rPr>
                <w:sz w:val="24"/>
                <w:u w:val="single"/>
                <w:lang w:eastAsia="en-US"/>
              </w:rPr>
              <w:t>Руководитель ССК, созданного в  качестве структурного подразделения назначается на должность директором ПОО и может осуществлять данную деятельность на условиях совмещения или внутреннего совместительства (приказ Министерства здравоохранения и социального развития Российской Федерации от 26 августа 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образования») в порядке, предусмотренном Трудовым кодексом Российской Федерации (ст. 60.1, 60.2)</w:t>
            </w:r>
          </w:p>
        </w:tc>
      </w:tr>
      <w:tr w:rsidR="004A2916" w:rsidRPr="00DC4C40" w14:paraId="66B1C87E" w14:textId="77777777" w:rsidTr="00DC4C40">
        <w:tc>
          <w:tcPr>
            <w:tcW w:w="518" w:type="dxa"/>
          </w:tcPr>
          <w:p w14:paraId="60FF9CC4" w14:textId="77777777" w:rsidR="004A2916" w:rsidRPr="00DC4C40" w:rsidRDefault="004A2916" w:rsidP="004A2916">
            <w:pPr>
              <w:spacing w:line="240" w:lineRule="auto"/>
              <w:ind w:firstLine="0"/>
              <w:jc w:val="left"/>
              <w:rPr>
                <w:b/>
                <w:bCs/>
                <w:sz w:val="24"/>
                <w:u w:val="single"/>
                <w:lang w:eastAsia="en-US"/>
              </w:rPr>
            </w:pPr>
            <w:r w:rsidRPr="00DC4C40">
              <w:rPr>
                <w:b/>
                <w:bCs/>
                <w:sz w:val="24"/>
                <w:u w:val="single"/>
                <w:lang w:eastAsia="en-US"/>
              </w:rPr>
              <w:t>4</w:t>
            </w:r>
          </w:p>
        </w:tc>
        <w:tc>
          <w:tcPr>
            <w:tcW w:w="3216" w:type="dxa"/>
          </w:tcPr>
          <w:p w14:paraId="492DE45E" w14:textId="25857B30" w:rsidR="004A2916" w:rsidRPr="00DC4C40" w:rsidRDefault="004A2916" w:rsidP="004A291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 w:rsidRPr="00DC4C40">
              <w:rPr>
                <w:b/>
                <w:sz w:val="24"/>
                <w:lang w:eastAsia="en-US"/>
              </w:rPr>
              <w:t>ССК как общественная организация не финансируется, каким образом открывать секции?</w:t>
            </w:r>
          </w:p>
        </w:tc>
        <w:tc>
          <w:tcPr>
            <w:tcW w:w="6331" w:type="dxa"/>
          </w:tcPr>
          <w:p w14:paraId="009EC9D6" w14:textId="26999EB3" w:rsidR="004A2916" w:rsidRPr="00DC4C40" w:rsidRDefault="004A2916" w:rsidP="00DC4C40">
            <w:pPr>
              <w:spacing w:line="240" w:lineRule="auto"/>
              <w:ind w:firstLine="0"/>
              <w:rPr>
                <w:sz w:val="24"/>
                <w:u w:val="single"/>
                <w:lang w:eastAsia="en-US"/>
              </w:rPr>
            </w:pPr>
            <w:r w:rsidRPr="00DC4C40">
              <w:rPr>
                <w:sz w:val="24"/>
                <w:u w:val="single"/>
                <w:lang w:eastAsia="en-US"/>
              </w:rPr>
              <w:t>В связи с тем, что ССК в виде общественного объединения без образования юридического лица не имеет постоянных источников финансирования, а также материально-технических и кадровых ресурсов, то при создании ССК приоритетность отдается структурному подразделению ПОО</w:t>
            </w:r>
          </w:p>
        </w:tc>
      </w:tr>
      <w:tr w:rsidR="004A2916" w:rsidRPr="00DC4C40" w14:paraId="7278DE33" w14:textId="77777777" w:rsidTr="00DC4C40">
        <w:tc>
          <w:tcPr>
            <w:tcW w:w="518" w:type="dxa"/>
          </w:tcPr>
          <w:p w14:paraId="4D657AFE" w14:textId="77777777" w:rsidR="004A2916" w:rsidRPr="00DC4C40" w:rsidRDefault="004A2916" w:rsidP="004A2916">
            <w:pPr>
              <w:spacing w:line="240" w:lineRule="auto"/>
              <w:ind w:firstLine="0"/>
              <w:jc w:val="left"/>
              <w:rPr>
                <w:b/>
                <w:bCs/>
                <w:sz w:val="24"/>
                <w:u w:val="single"/>
                <w:lang w:eastAsia="en-US"/>
              </w:rPr>
            </w:pPr>
            <w:r w:rsidRPr="00DC4C40">
              <w:rPr>
                <w:b/>
                <w:bCs/>
                <w:sz w:val="24"/>
                <w:u w:val="single"/>
                <w:lang w:eastAsia="en-US"/>
              </w:rPr>
              <w:t>5</w:t>
            </w:r>
          </w:p>
        </w:tc>
        <w:tc>
          <w:tcPr>
            <w:tcW w:w="3216" w:type="dxa"/>
          </w:tcPr>
          <w:p w14:paraId="492C32D2" w14:textId="2468D721" w:rsidR="004A2916" w:rsidRPr="00DC4C40" w:rsidRDefault="00221947" w:rsidP="004A291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 w:rsidRPr="00DC4C40">
              <w:rPr>
                <w:b/>
                <w:sz w:val="24"/>
                <w:lang w:eastAsia="en-US"/>
              </w:rPr>
              <w:t>Е</w:t>
            </w:r>
            <w:r w:rsidR="004A2916" w:rsidRPr="00DC4C40">
              <w:rPr>
                <w:b/>
                <w:sz w:val="24"/>
                <w:lang w:eastAsia="en-US"/>
              </w:rPr>
              <w:t>сть ли требования к материально-технической базе в организации при создании ССК?</w:t>
            </w:r>
          </w:p>
        </w:tc>
        <w:tc>
          <w:tcPr>
            <w:tcW w:w="6331" w:type="dxa"/>
          </w:tcPr>
          <w:p w14:paraId="3FA6863E" w14:textId="72468FA7" w:rsidR="00221947" w:rsidRPr="00DC4C40" w:rsidRDefault="004A2916" w:rsidP="00DC4C40">
            <w:pPr>
              <w:spacing w:line="240" w:lineRule="auto"/>
              <w:ind w:firstLine="0"/>
              <w:rPr>
                <w:sz w:val="24"/>
                <w:u w:val="single"/>
                <w:lang w:eastAsia="en-US"/>
              </w:rPr>
            </w:pPr>
            <w:r w:rsidRPr="00DC4C40">
              <w:rPr>
                <w:sz w:val="24"/>
                <w:u w:val="single"/>
                <w:lang w:eastAsia="en-US"/>
              </w:rPr>
              <w:t>С целью развития деятельности ССК, созданного в качестве структурного подразделения ПОО, в ПОО должны быть созданы необходимые условия для его функционирования (приказ Минобрнауки России от 23.03.2020 № 462 Об утверждении Порядка осуществления деятельности студенческих спортивных клубов (в том числе в виде общественных объединений), не являющихся юридическими лицами).</w:t>
            </w:r>
          </w:p>
        </w:tc>
      </w:tr>
    </w:tbl>
    <w:p w14:paraId="0D38728F" w14:textId="77777777" w:rsidR="004A2916" w:rsidRPr="00DC4C40" w:rsidRDefault="004A2916" w:rsidP="004A2916">
      <w:pPr>
        <w:rPr>
          <w:sz w:val="24"/>
        </w:rPr>
      </w:pPr>
    </w:p>
    <w:p w14:paraId="7E16F9D0" w14:textId="77777777" w:rsidR="004F092D" w:rsidRPr="00DC4C40" w:rsidRDefault="004F092D" w:rsidP="004F092D">
      <w:pPr>
        <w:rPr>
          <w:sz w:val="24"/>
        </w:rPr>
      </w:pPr>
    </w:p>
    <w:sectPr w:rsidR="004F092D" w:rsidRPr="00DC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B41BC"/>
    <w:multiLevelType w:val="hybridMultilevel"/>
    <w:tmpl w:val="304425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4524E"/>
    <w:multiLevelType w:val="hybridMultilevel"/>
    <w:tmpl w:val="8AF8F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B3"/>
    <w:rsid w:val="00070AB3"/>
    <w:rsid w:val="000B65F8"/>
    <w:rsid w:val="001B46F9"/>
    <w:rsid w:val="00221947"/>
    <w:rsid w:val="00257159"/>
    <w:rsid w:val="002B5A69"/>
    <w:rsid w:val="003255EC"/>
    <w:rsid w:val="004A2916"/>
    <w:rsid w:val="004F092D"/>
    <w:rsid w:val="008C7B7A"/>
    <w:rsid w:val="00914DA4"/>
    <w:rsid w:val="00926F8B"/>
    <w:rsid w:val="009C6DD5"/>
    <w:rsid w:val="00BD6F34"/>
    <w:rsid w:val="00D36C6D"/>
    <w:rsid w:val="00DC4C40"/>
    <w:rsid w:val="00FB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D024"/>
  <w15:chartTrackingRefBased/>
  <w15:docId w15:val="{7F59817F-3BD1-4522-8A55-8CFBF76F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159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092D"/>
    <w:pPr>
      <w:ind w:left="720"/>
      <w:contextualSpacing/>
    </w:pPr>
  </w:style>
  <w:style w:type="paragraph" w:styleId="a5">
    <w:name w:val="No Spacing"/>
    <w:uiPriority w:val="1"/>
    <w:qFormat/>
    <w:rsid w:val="004A291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4A291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Солдатова</dc:creator>
  <cp:keywords/>
  <dc:description/>
  <cp:lastModifiedBy>Анастасия Новикова</cp:lastModifiedBy>
  <cp:revision>7</cp:revision>
  <dcterms:created xsi:type="dcterms:W3CDTF">2022-06-23T09:53:00Z</dcterms:created>
  <dcterms:modified xsi:type="dcterms:W3CDTF">2022-06-23T10:03:00Z</dcterms:modified>
</cp:coreProperties>
</file>