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4003" w14:textId="77777777" w:rsidR="009F69BB" w:rsidRPr="005941C4" w:rsidRDefault="00B90D0A" w:rsidP="005941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41C4">
        <w:rPr>
          <w:rFonts w:ascii="Times New Roman" w:hAnsi="Times New Roman" w:cs="Times New Roman"/>
          <w:sz w:val="28"/>
          <w:szCs w:val="28"/>
        </w:rPr>
        <w:t>9</w:t>
      </w:r>
      <w:r w:rsidR="00992E8A" w:rsidRPr="005941C4">
        <w:rPr>
          <w:rFonts w:ascii="Times New Roman" w:hAnsi="Times New Roman" w:cs="Times New Roman"/>
          <w:sz w:val="28"/>
          <w:szCs w:val="28"/>
        </w:rPr>
        <w:t>68</w:t>
      </w:r>
      <w:r w:rsidRPr="005941C4">
        <w:rPr>
          <w:rFonts w:ascii="Times New Roman" w:hAnsi="Times New Roman" w:cs="Times New Roman"/>
          <w:sz w:val="28"/>
          <w:szCs w:val="28"/>
        </w:rPr>
        <w:t xml:space="preserve"> подключений:</w:t>
      </w:r>
    </w:p>
    <w:p w14:paraId="4164FC79" w14:textId="77777777" w:rsidR="004A7089" w:rsidRPr="005941C4" w:rsidRDefault="004A7089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3673CA" w14:textId="0FE2F757" w:rsidR="004A7089" w:rsidRDefault="00184D63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>Как будут создаваться школьные спортивные лиги? Как студенческие, общероссийскими спортивными федерациями?</w:t>
      </w:r>
    </w:p>
    <w:p w14:paraId="1951206E" w14:textId="77777777" w:rsidR="00FC1759" w:rsidRPr="00FC1759" w:rsidRDefault="00FC1759" w:rsidP="00FC175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4 декабря 2007 года N 329-ФЗ </w:t>
      </w:r>
      <w:r w:rsidRPr="00FC1759">
        <w:rPr>
          <w:rFonts w:ascii="Times New Roman" w:hAnsi="Times New Roman" w:cs="Times New Roman"/>
          <w:sz w:val="28"/>
          <w:szCs w:val="28"/>
        </w:rPr>
        <w:br/>
        <w:t>«О физической культуре и спорте в Российской Федерации»:</w:t>
      </w:r>
    </w:p>
    <w:p w14:paraId="5855E7CA" w14:textId="77777777" w:rsidR="00FC1759" w:rsidRPr="00FC1759" w:rsidRDefault="00FC1759" w:rsidP="00FC17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1759">
        <w:rPr>
          <w:rFonts w:ascii="Times New Roman" w:hAnsi="Times New Roman" w:cs="Times New Roman"/>
          <w:sz w:val="28"/>
          <w:szCs w:val="28"/>
        </w:rPr>
        <w:t>школьная спортивная лига - созданная на основе членства некоммерческая организация, учредителями которой являются в том числе общероссийская общественная организация, целью которой является развитие школьного спорта на территории Российской Федерации и/или общероссийская спортивная федерация (общероссийские спортивные федерации) и целями которой являются содействие в популяризации школьного спорта и развитии одного или нескольких видов спорта, подготовка спортивного резерва, организация и проведение физкультурных мероприятий и спортивных мероприятий среди школьников.</w:t>
      </w:r>
    </w:p>
    <w:p w14:paraId="72AA0353" w14:textId="77777777" w:rsidR="00FC1759" w:rsidRPr="00FC1759" w:rsidRDefault="00FC1759" w:rsidP="00FC175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59">
        <w:rPr>
          <w:rFonts w:ascii="Times New Roman" w:hAnsi="Times New Roman" w:cs="Times New Roman"/>
          <w:sz w:val="28"/>
          <w:szCs w:val="28"/>
        </w:rPr>
        <w:t>ФГБУ «Федеральный центр организационно-методического обеспечения физического воспитания» проводит работу по организационно-методическому сопровождению открытия школьных спортивных лиг по видам спорта.</w:t>
      </w:r>
    </w:p>
    <w:p w14:paraId="7F4E8A46" w14:textId="77777777" w:rsidR="00FC1759" w:rsidRPr="00FC1759" w:rsidRDefault="00FC1759" w:rsidP="00FC175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B9AD7" w14:textId="77777777" w:rsidR="00FC1759" w:rsidRPr="00FC1759" w:rsidRDefault="00FC1759" w:rsidP="00FC175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59">
        <w:rPr>
          <w:rFonts w:ascii="Times New Roman" w:hAnsi="Times New Roman" w:cs="Times New Roman"/>
          <w:sz w:val="28"/>
          <w:szCs w:val="28"/>
        </w:rPr>
        <w:t>студенческая спортивная лига - созданная на основе членства некоммерческая организация, учредителями которой являются в том числе Российский студенческий спортивный союз и (или) общероссийская спортивная федерация (общероссийские спортивные федерации) и целями которой являются содействие в популяризации студенческого спорта и развитии одного или нескольких видов спорта, подготовка спортивного резерва, организация и проведение физкультурных мероприятий и спортивных мероприятий среди студентов.</w:t>
      </w:r>
    </w:p>
    <w:p w14:paraId="7604F14F" w14:textId="77777777" w:rsidR="005D669E" w:rsidRPr="005941C4" w:rsidRDefault="005D669E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6C4256" w14:textId="5986C380" w:rsidR="005D669E" w:rsidRPr="005941C4" w:rsidRDefault="005D669E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>Ханты –мансийский АО: Добрый день! Подскажите пожалуйста, при переходе работающим тренерам необходимо или нет проходить переподготовку на должность тренер-преподаватель?</w:t>
      </w:r>
    </w:p>
    <w:p w14:paraId="7DB2B2C4" w14:textId="77777777" w:rsidR="00C65C8D" w:rsidRPr="005941C4" w:rsidRDefault="00C65C8D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06E603" w14:textId="222AA9BE" w:rsidR="00C65C8D" w:rsidRPr="005941C4" w:rsidRDefault="00C65C8D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 xml:space="preserve">В соответствии с ч. 8 ст. 3 </w:t>
      </w:r>
      <w:hyperlink r:id="rId5" w:history="1">
        <w:r w:rsidRPr="005941C4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9E5EA4" w:rsidRPr="005941C4">
          <w:rPr>
            <w:rFonts w:ascii="Times New Roman" w:hAnsi="Times New Roman" w:cs="Times New Roman"/>
            <w:sz w:val="28"/>
            <w:szCs w:val="28"/>
          </w:rPr>
          <w:t>ого</w:t>
        </w:r>
        <w:r w:rsidRPr="005941C4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9E5EA4" w:rsidRPr="005941C4">
          <w:rPr>
            <w:rFonts w:ascii="Times New Roman" w:hAnsi="Times New Roman" w:cs="Times New Roman"/>
            <w:sz w:val="28"/>
            <w:szCs w:val="28"/>
          </w:rPr>
          <w:t>а</w:t>
        </w:r>
        <w:r w:rsidRPr="005941C4">
          <w:rPr>
            <w:rFonts w:ascii="Times New Roman" w:hAnsi="Times New Roman" w:cs="Times New Roman"/>
            <w:sz w:val="28"/>
            <w:szCs w:val="28"/>
          </w:rPr>
          <w:t xml:space="preserve"> от 30.04.2021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  </w:r>
      </w:hyperlink>
      <w:r w:rsidRPr="005941C4">
        <w:rPr>
          <w:rFonts w:ascii="Times New Roman" w:hAnsi="Times New Roman" w:cs="Times New Roman"/>
          <w:sz w:val="28"/>
          <w:szCs w:val="28"/>
        </w:rPr>
        <w:t xml:space="preserve">, лица, работающие в организациях, реализующих программы спортивной подготовки, в должности тренера до дня вступления в силу Федерального закона, с их письменного согласия </w:t>
      </w:r>
      <w:r w:rsidRPr="00613ACF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переводятся</w:t>
      </w:r>
      <w:r w:rsidRPr="005941C4">
        <w:rPr>
          <w:rFonts w:ascii="Times New Roman" w:hAnsi="Times New Roman" w:cs="Times New Roman"/>
          <w:sz w:val="28"/>
          <w:szCs w:val="28"/>
        </w:rPr>
        <w:t xml:space="preserve"> на должности тренера-преподавателя, старшего тренера-преподавателя, предусмотренные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не позднее 1 сентября 2023 года, но не ранее чем с момента выдачи указанным организациям временной лицензии на осуществление образовательной деятельности по соответствующим образовательным программам и при условии отсутствия у таких лиц ограничений на занятие </w:t>
      </w:r>
      <w:r w:rsidRPr="005941C4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деятельностью, предусмотренных трудовым законодательством Российской Федерации. </w:t>
      </w:r>
    </w:p>
    <w:p w14:paraId="6A399968" w14:textId="77777777" w:rsidR="005D669E" w:rsidRPr="005941C4" w:rsidRDefault="005D669E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BF2584" w14:textId="79E9C716" w:rsidR="005D669E" w:rsidRPr="005941C4" w:rsidRDefault="005D669E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>А если у нас есть региональная программа развития школьного и студенческого спорта нам необходимо ее разрабатывать или внести изменения? Воронежская область.</w:t>
      </w:r>
    </w:p>
    <w:p w14:paraId="18879B3E" w14:textId="25186FBA" w:rsidR="00C65C8D" w:rsidRPr="005941C4" w:rsidRDefault="00C65C8D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1E1022" w14:textId="6550119A" w:rsidR="00613ACF" w:rsidRDefault="00613ACF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3ACF">
        <w:rPr>
          <w:rFonts w:ascii="Times New Roman" w:hAnsi="Times New Roman" w:cs="Times New Roman"/>
          <w:sz w:val="28"/>
          <w:szCs w:val="28"/>
        </w:rPr>
        <w:t>Система студенческого спорта (включая среднее профессиональное образование) для целей Концепции не является частью системы детско-юношеского спорта, но взаимодействует с ней в целях обеспечения создания и преемственности единого физкультурно-спортивного образовательного пространства.</w:t>
      </w:r>
    </w:p>
    <w:p w14:paraId="3582F27C" w14:textId="1A9BAD53" w:rsidR="00136529" w:rsidRPr="005941C4" w:rsidRDefault="00613ACF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</w:t>
      </w:r>
      <w:r w:rsidR="00136529" w:rsidRPr="005941C4">
        <w:rPr>
          <w:rFonts w:ascii="Times New Roman" w:hAnsi="Times New Roman" w:cs="Times New Roman"/>
          <w:sz w:val="28"/>
          <w:szCs w:val="28"/>
        </w:rPr>
        <w:t>остаточно внести изменения и/или дополнения в имеющиеся региональные программы развития школьного и студенческого спорта для их соответствия требованиям Концепции детско-юношеского спорта, утвержденной Распоряжением Правительства Российской Федерации от 28.12.2021 года № 3894-р и Перечню Поручений Президента Российской Федерации по итогам заседания Совета при Президенте Российской Федерации по развитию физической культуры и спорта 10 сентября 2021 г. Пр-1919.</w:t>
      </w:r>
    </w:p>
    <w:p w14:paraId="460F00A9" w14:textId="77777777" w:rsidR="005D669E" w:rsidRPr="005941C4" w:rsidRDefault="005D669E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9926B7" w14:textId="3EB0E63B" w:rsidR="005D669E" w:rsidRDefault="005D669E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>Будет ли раздел</w:t>
      </w:r>
      <w:r w:rsidR="00C65C8D" w:rsidRPr="005941C4">
        <w:rPr>
          <w:rFonts w:ascii="Times New Roman" w:hAnsi="Times New Roman" w:cs="Times New Roman"/>
          <w:sz w:val="28"/>
          <w:szCs w:val="28"/>
        </w:rPr>
        <w:t>е</w:t>
      </w:r>
      <w:r w:rsidRPr="005941C4">
        <w:rPr>
          <w:rFonts w:ascii="Times New Roman" w:hAnsi="Times New Roman" w:cs="Times New Roman"/>
          <w:sz w:val="28"/>
          <w:szCs w:val="28"/>
        </w:rPr>
        <w:t xml:space="preserve">ние школьных спортивных лиг на сельские и городские ШСК, так </w:t>
      </w:r>
      <w:proofErr w:type="gramStart"/>
      <w:r w:rsidRPr="005941C4">
        <w:rPr>
          <w:rFonts w:ascii="Times New Roman" w:hAnsi="Times New Roman" w:cs="Times New Roman"/>
          <w:sz w:val="28"/>
          <w:szCs w:val="28"/>
        </w:rPr>
        <w:t>как  в</w:t>
      </w:r>
      <w:proofErr w:type="gramEnd"/>
      <w:r w:rsidRPr="005941C4">
        <w:rPr>
          <w:rFonts w:ascii="Times New Roman" w:hAnsi="Times New Roman" w:cs="Times New Roman"/>
          <w:sz w:val="28"/>
          <w:szCs w:val="28"/>
        </w:rPr>
        <w:t xml:space="preserve"> сельских школах не везде есть параллельные классы,</w:t>
      </w:r>
      <w:r w:rsidR="00C65C8D" w:rsidRPr="005941C4">
        <w:rPr>
          <w:rFonts w:ascii="Times New Roman" w:hAnsi="Times New Roman" w:cs="Times New Roman"/>
          <w:sz w:val="28"/>
          <w:szCs w:val="28"/>
        </w:rPr>
        <w:t xml:space="preserve"> </w:t>
      </w:r>
      <w:r w:rsidRPr="005941C4">
        <w:rPr>
          <w:rFonts w:ascii="Times New Roman" w:hAnsi="Times New Roman" w:cs="Times New Roman"/>
          <w:sz w:val="28"/>
          <w:szCs w:val="28"/>
        </w:rPr>
        <w:t>где количество учащихся до 250 учеников в городской школе от 800 до 1500 учеников.</w:t>
      </w:r>
    </w:p>
    <w:p w14:paraId="237D4B57" w14:textId="18BFFD48" w:rsidR="00FC1759" w:rsidRDefault="00FC1759" w:rsidP="00FC17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BE989C" w14:textId="77777777" w:rsidR="00FC1759" w:rsidRPr="000F7209" w:rsidRDefault="00FC1759" w:rsidP="00FC175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0F7209">
        <w:rPr>
          <w:rFonts w:ascii="Times New Roman" w:hAnsi="Times New Roman" w:cs="Times New Roman"/>
          <w:sz w:val="28"/>
          <w:szCs w:val="28"/>
        </w:rPr>
        <w:t>В соответствии приказом Минспорта России от 14 декабря 2020 г. № 915:</w:t>
      </w:r>
    </w:p>
    <w:p w14:paraId="44F19341" w14:textId="77777777" w:rsidR="00FC1759" w:rsidRPr="000F7209" w:rsidRDefault="00FC1759" w:rsidP="00FC1759">
      <w:pPr>
        <w:pStyle w:val="a3"/>
        <w:ind w:left="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02AB04C0" w14:textId="77777777" w:rsidR="00FC1759" w:rsidRPr="000F7209" w:rsidRDefault="00FC1759" w:rsidP="00FC175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7209">
        <w:rPr>
          <w:rFonts w:ascii="Times New Roman" w:hAnsi="Times New Roman" w:cs="Times New Roman"/>
          <w:sz w:val="28"/>
          <w:szCs w:val="28"/>
        </w:rPr>
        <w:t>Организация и проведение школьными спортивными лигами региональных, межмуниципальных, муниципальных официальных физкультурных мероприятий и спортивных мероприятий среди команд школьных спортивных клубов осуществляется совместно с органами государственной власти субъектов Российской Федерации в области физической культуры и спорта, органами государственной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при участии местных и (или) региональных спортивных федераций.</w:t>
      </w:r>
    </w:p>
    <w:p w14:paraId="75E1EEF2" w14:textId="77777777" w:rsidR="00FC1759" w:rsidRPr="000F7209" w:rsidRDefault="00FC1759" w:rsidP="00FC175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7209">
        <w:rPr>
          <w:rFonts w:ascii="Times New Roman" w:hAnsi="Times New Roman" w:cs="Times New Roman"/>
          <w:sz w:val="28"/>
          <w:szCs w:val="28"/>
        </w:rPr>
        <w:t>Проведение школьными спортивными лигами физкультурных мероприятий и спортивных мероприятий на муниципальном уровне среди обучающихся образовательных организаций, реализующих образовательные программы начального общего, основного общего, среднего общего образования, осуществляется по круговой системе, при которой каждый участник физкультурного мероприятия и спортивного мероприятия последовательно соревнуется со всеми их участниками.</w:t>
      </w:r>
    </w:p>
    <w:p w14:paraId="1864813C" w14:textId="77777777" w:rsidR="00FC1759" w:rsidRPr="005941C4" w:rsidRDefault="00FC1759" w:rsidP="00FC17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6F13B9" w14:textId="77777777" w:rsidR="009E63BE" w:rsidRPr="005941C4" w:rsidRDefault="009E63BE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54607E" w14:textId="75A1526B" w:rsidR="009E63BE" w:rsidRPr="005941C4" w:rsidRDefault="009E63BE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 xml:space="preserve">1) Какие основные виды деятельности должны быть отражены в Уставе ДЮСШ системы образования? (какие Программы должны реализовываться в первую очередь в ДЮСШ </w:t>
      </w:r>
      <w:r w:rsidRPr="005941C4">
        <w:rPr>
          <w:rFonts w:ascii="Times New Roman" w:hAnsi="Times New Roman" w:cs="Times New Roman"/>
          <w:sz w:val="28"/>
          <w:szCs w:val="28"/>
        </w:rPr>
        <w:lastRenderedPageBreak/>
        <w:t>системы Минобразования предпрофессиональные или общеразвивающие</w:t>
      </w:r>
      <w:proofErr w:type="gramStart"/>
      <w:r w:rsidRPr="005941C4">
        <w:rPr>
          <w:rFonts w:ascii="Times New Roman" w:hAnsi="Times New Roman" w:cs="Times New Roman"/>
          <w:sz w:val="28"/>
          <w:szCs w:val="28"/>
        </w:rPr>
        <w:t>) ???</w:t>
      </w:r>
      <w:proofErr w:type="gramEnd"/>
      <w:r w:rsidRPr="00594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2) Есть ли Документ, в котором это отражается???</w:t>
      </w:r>
    </w:p>
    <w:p w14:paraId="63487E23" w14:textId="77777777" w:rsidR="009E5EA4" w:rsidRPr="005941C4" w:rsidRDefault="009E5EA4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E3B94C" w14:textId="3793A67A" w:rsidR="009E5EA4" w:rsidRPr="005941C4" w:rsidRDefault="00EB15C0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b/>
          <w:bCs/>
          <w:sz w:val="28"/>
          <w:szCs w:val="28"/>
        </w:rPr>
        <w:t>По первому вопросу</w:t>
      </w:r>
      <w:r w:rsidRPr="005941C4">
        <w:rPr>
          <w:rFonts w:ascii="Times New Roman" w:hAnsi="Times New Roman" w:cs="Times New Roman"/>
          <w:sz w:val="28"/>
          <w:szCs w:val="28"/>
        </w:rPr>
        <w:t xml:space="preserve"> - </w:t>
      </w:r>
      <w:r w:rsidR="009E5EA4" w:rsidRPr="005941C4">
        <w:rPr>
          <w:rFonts w:ascii="Times New Roman" w:hAnsi="Times New Roman" w:cs="Times New Roman"/>
          <w:sz w:val="28"/>
          <w:szCs w:val="28"/>
        </w:rPr>
        <w:t xml:space="preserve">Ст. 25 </w:t>
      </w:r>
      <w:hyperlink r:id="rId6" w:history="1">
        <w:r w:rsidR="009E5EA4" w:rsidRPr="005941C4">
          <w:rPr>
            <w:rFonts w:ascii="Times New Roman" w:hAnsi="Times New Roman" w:cs="Times New Roman"/>
            <w:sz w:val="28"/>
            <w:szCs w:val="28"/>
          </w:rPr>
          <w:t>Федерального закона от 29.12.2012 N 273-ФЗ (ред. от 30.12.2021) "Об образовании в Российской Федерации" (с изм. и доп., вступ. в силу с 01.01.2022)</w:t>
        </w:r>
      </w:hyperlink>
      <w:r w:rsidR="009E5EA4" w:rsidRPr="005941C4">
        <w:rPr>
          <w:rFonts w:ascii="Times New Roman" w:hAnsi="Times New Roman" w:cs="Times New Roman"/>
          <w:sz w:val="28"/>
          <w:szCs w:val="28"/>
        </w:rPr>
        <w:t xml:space="preserve"> содержит требования к Уставу образовательной организации.</w:t>
      </w:r>
    </w:p>
    <w:p w14:paraId="3E6DC223" w14:textId="36667328" w:rsidR="009E5EA4" w:rsidRPr="005941C4" w:rsidRDefault="009E5EA4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 xml:space="preserve">В соответствии с ч. 3 ст. 3 </w:t>
      </w:r>
      <w:hyperlink r:id="rId7" w:history="1">
        <w:r w:rsidRPr="005941C4">
          <w:rPr>
            <w:rFonts w:ascii="Times New Roman" w:hAnsi="Times New Roman" w:cs="Times New Roman"/>
            <w:sz w:val="28"/>
            <w:szCs w:val="28"/>
          </w:rPr>
          <w:t>Федерального закона от 30.04.2021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  </w:r>
      </w:hyperlink>
      <w:r w:rsidRPr="005941C4">
        <w:rPr>
          <w:rFonts w:ascii="Times New Roman" w:hAnsi="Times New Roman" w:cs="Times New Roman"/>
          <w:sz w:val="28"/>
          <w:szCs w:val="28"/>
        </w:rPr>
        <w:t xml:space="preserve"> Программы спортивной подготовки, дополнительные предпрофессиональные программы в области физической культуры и спорта, реализующиеся в Российской Федерации до дня вступления в силу Федерального закона, тождественны в части наименований дополнительным образовательным программам спортивной подготовки.</w:t>
      </w:r>
    </w:p>
    <w:p w14:paraId="135CA165" w14:textId="2EFEEC8E" w:rsidR="00EB15C0" w:rsidRPr="005941C4" w:rsidRDefault="00EB15C0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b/>
          <w:bCs/>
          <w:sz w:val="28"/>
          <w:szCs w:val="28"/>
        </w:rPr>
        <w:t>По второму вопросу</w:t>
      </w:r>
      <w:r w:rsidRPr="005941C4">
        <w:rPr>
          <w:rFonts w:ascii="Times New Roman" w:hAnsi="Times New Roman" w:cs="Times New Roman"/>
          <w:sz w:val="28"/>
          <w:szCs w:val="28"/>
        </w:rPr>
        <w:t xml:space="preserve"> - Федеральный закон от 29.12.2012 N 273-ФЗ, </w:t>
      </w:r>
      <w:hyperlink r:id="rId8" w:history="1">
        <w:r w:rsidRPr="005941C4">
          <w:rPr>
            <w:rFonts w:ascii="Times New Roman" w:hAnsi="Times New Roman" w:cs="Times New Roman"/>
            <w:sz w:val="28"/>
            <w:szCs w:val="28"/>
          </w:rPr>
          <w:t>Федеральный закон от 30.04.2021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  </w:r>
      </w:hyperlink>
      <w:r w:rsidRPr="005941C4">
        <w:rPr>
          <w:rFonts w:ascii="Times New Roman" w:hAnsi="Times New Roman" w:cs="Times New Roman"/>
          <w:sz w:val="28"/>
          <w:szCs w:val="28"/>
        </w:rPr>
        <w:t>.</w:t>
      </w:r>
    </w:p>
    <w:p w14:paraId="6606BC21" w14:textId="77777777" w:rsidR="009E63BE" w:rsidRPr="005941C4" w:rsidRDefault="009E63BE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2C2D50" w14:textId="2F6ACF8E" w:rsidR="00E261E7" w:rsidRPr="005941C4" w:rsidRDefault="00E261E7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>Куда направлять Проекты региональных программ развития детско-юношеского спорта?</w:t>
      </w:r>
    </w:p>
    <w:p w14:paraId="2FA958EC" w14:textId="77777777" w:rsidR="00BF155F" w:rsidRPr="005941C4" w:rsidRDefault="00BF155F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79F866" w14:textId="314CB046" w:rsidR="005826C1" w:rsidRPr="005941C4" w:rsidRDefault="005826C1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 xml:space="preserve">Уважаемые коллеги Министерством просвещения Российской Федерации в адрес </w:t>
      </w:r>
      <w:r w:rsidR="00BF155F" w:rsidRPr="005941C4">
        <w:rPr>
          <w:rFonts w:ascii="Times New Roman" w:hAnsi="Times New Roman" w:cs="Times New Roman"/>
          <w:sz w:val="28"/>
          <w:szCs w:val="28"/>
        </w:rPr>
        <w:t xml:space="preserve">руководителей органов исполнительной власти субъектов Российской Федерации, осуществляющих государственное управление в сфере образования 08 февраля 2022 года </w:t>
      </w:r>
      <w:r w:rsidRPr="005941C4">
        <w:rPr>
          <w:rFonts w:ascii="Times New Roman" w:hAnsi="Times New Roman" w:cs="Times New Roman"/>
          <w:sz w:val="28"/>
          <w:szCs w:val="28"/>
        </w:rPr>
        <w:t xml:space="preserve">было направлено письмо </w:t>
      </w:r>
      <w:r w:rsidR="00BF155F" w:rsidRPr="005941C4">
        <w:rPr>
          <w:rFonts w:ascii="Times New Roman" w:hAnsi="Times New Roman" w:cs="Times New Roman"/>
          <w:sz w:val="28"/>
          <w:szCs w:val="28"/>
        </w:rPr>
        <w:t>№ 06-168, приложением к которому направлен Протокол совещания 3 февраля 2022 г. (на 22 л.). в соответс</w:t>
      </w:r>
      <w:r w:rsidR="00474E29" w:rsidRPr="005941C4">
        <w:rPr>
          <w:rFonts w:ascii="Times New Roman" w:hAnsi="Times New Roman" w:cs="Times New Roman"/>
          <w:sz w:val="28"/>
          <w:szCs w:val="28"/>
        </w:rPr>
        <w:t>т</w:t>
      </w:r>
      <w:r w:rsidR="00BF155F" w:rsidRPr="005941C4">
        <w:rPr>
          <w:rFonts w:ascii="Times New Roman" w:hAnsi="Times New Roman" w:cs="Times New Roman"/>
          <w:sz w:val="28"/>
          <w:szCs w:val="28"/>
        </w:rPr>
        <w:t>вии с п. 2.3. Протокола Органам исполнительной власти субъектов Российской Федерации, осуществляющим государственное управление в сфере образования и в области физической культуры, с учетом ранее направленного письма от 14 января 2022 г. № ДГ-61/06 представить в адрес ФГБУ «Федеральный центр организационно-методического обеспечения физического воспитания» на электронную почту: fcomofv@mail.ru проекты региональных программ. Срок — 15 февраля 2022 г.</w:t>
      </w:r>
    </w:p>
    <w:p w14:paraId="22D35D29" w14:textId="77777777" w:rsidR="008B76FB" w:rsidRPr="005941C4" w:rsidRDefault="008B76FB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A9B48E" w14:textId="02F535AA" w:rsidR="008B76FB" w:rsidRDefault="008B76FB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 xml:space="preserve">Добрый день! Основными координаторами Всероссийского проекта "Самбо в школу" являются </w:t>
      </w:r>
      <w:proofErr w:type="spellStart"/>
      <w:r w:rsidRPr="005941C4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5941C4">
        <w:rPr>
          <w:rFonts w:ascii="Times New Roman" w:hAnsi="Times New Roman" w:cs="Times New Roman"/>
          <w:sz w:val="28"/>
          <w:szCs w:val="28"/>
        </w:rPr>
        <w:t xml:space="preserve"> РФ, </w:t>
      </w:r>
      <w:proofErr w:type="spellStart"/>
      <w:r w:rsidRPr="005941C4">
        <w:rPr>
          <w:rFonts w:ascii="Times New Roman" w:hAnsi="Times New Roman" w:cs="Times New Roman"/>
          <w:sz w:val="28"/>
          <w:szCs w:val="28"/>
        </w:rPr>
        <w:t>Минпрос</w:t>
      </w:r>
      <w:proofErr w:type="spellEnd"/>
      <w:r w:rsidRPr="005941C4">
        <w:rPr>
          <w:rFonts w:ascii="Times New Roman" w:hAnsi="Times New Roman" w:cs="Times New Roman"/>
          <w:sz w:val="28"/>
          <w:szCs w:val="28"/>
        </w:rPr>
        <w:t xml:space="preserve"> РФ или Федерация самбо РФ?</w:t>
      </w:r>
    </w:p>
    <w:p w14:paraId="0580E58C" w14:textId="25E84FEC" w:rsidR="002B5B9B" w:rsidRPr="009B0B6D" w:rsidRDefault="002B5B9B" w:rsidP="002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9B0B6D">
        <w:rPr>
          <w:rFonts w:ascii="Times New Roman" w:hAnsi="Times New Roman" w:cs="Times New Roman"/>
          <w:sz w:val="28"/>
          <w:szCs w:val="28"/>
        </w:rPr>
        <w:t xml:space="preserve">Всероссийская федерация самбо совместно с Министерством просвещения РФ реализует Всероссийский образовательный проект «Самбо - в школу!», направленный на популяризацию самбо среди учащихся образовательных организаций. </w:t>
      </w:r>
    </w:p>
    <w:p w14:paraId="3CF2E81A" w14:textId="4660B3CF" w:rsidR="002B5B9B" w:rsidRPr="009B0B6D" w:rsidRDefault="002B5B9B" w:rsidP="002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9B0B6D">
        <w:rPr>
          <w:rFonts w:ascii="Times New Roman" w:hAnsi="Times New Roman" w:cs="Times New Roman"/>
          <w:sz w:val="28"/>
          <w:szCs w:val="28"/>
        </w:rPr>
        <w:t>Официальный оператор (координатор) Проекта – федеральный ресурсный центр инноваций и развития образования «Открытый мир самбо» общественно – государственного физкультурно-спортивного объединения «Юность России».</w:t>
      </w:r>
    </w:p>
    <w:p w14:paraId="14185BA8" w14:textId="77777777" w:rsidR="002B5B9B" w:rsidRPr="005941C4" w:rsidRDefault="002B5B9B" w:rsidP="002B5B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806A14" w14:textId="77777777" w:rsidR="00611810" w:rsidRPr="005941C4" w:rsidRDefault="00611810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9C2210" w14:textId="0A523777" w:rsidR="00DD01E9" w:rsidRPr="005941C4" w:rsidRDefault="00DD01E9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lastRenderedPageBreak/>
        <w:t>Кому и когда сдается региональная программа?</w:t>
      </w:r>
      <w:r w:rsidR="00BF155F" w:rsidRPr="005941C4">
        <w:rPr>
          <w:rFonts w:ascii="Times New Roman" w:hAnsi="Times New Roman" w:cs="Times New Roman"/>
          <w:sz w:val="28"/>
          <w:szCs w:val="28"/>
        </w:rPr>
        <w:t xml:space="preserve"> – ответ аналогичный на 6 вопрос</w:t>
      </w:r>
    </w:p>
    <w:p w14:paraId="062AD5E6" w14:textId="77777777" w:rsidR="00BF155F" w:rsidRPr="005941C4" w:rsidRDefault="00BF155F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D3A783" w14:textId="77777777" w:rsidR="00DD01E9" w:rsidRPr="005941C4" w:rsidRDefault="00DD01E9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27893F" w14:textId="04C5C65A" w:rsidR="00DD01E9" w:rsidRPr="005941C4" w:rsidRDefault="00DD01E9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>Кто утверждает региональную программу?</w:t>
      </w:r>
    </w:p>
    <w:p w14:paraId="55B6F26D" w14:textId="77777777" w:rsidR="00EB15C0" w:rsidRPr="005941C4" w:rsidRDefault="00EB15C0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C8FE32" w14:textId="647DF7D6" w:rsidR="00AF23ED" w:rsidRDefault="00BF155F" w:rsidP="005941C4">
      <w:pPr>
        <w:pStyle w:val="a3"/>
        <w:ind w:left="0"/>
        <w:jc w:val="both"/>
      </w:pPr>
      <w:r w:rsidRPr="005941C4">
        <w:rPr>
          <w:rFonts w:ascii="Times New Roman" w:hAnsi="Times New Roman" w:cs="Times New Roman"/>
          <w:sz w:val="28"/>
          <w:szCs w:val="28"/>
        </w:rPr>
        <w:t>В соответствии с п. 11</w:t>
      </w:r>
      <w:r w:rsidR="00474E29" w:rsidRPr="005941C4">
        <w:rPr>
          <w:rFonts w:ascii="Times New Roman" w:hAnsi="Times New Roman" w:cs="Times New Roman"/>
          <w:sz w:val="28"/>
          <w:szCs w:val="28"/>
        </w:rPr>
        <w:t xml:space="preserve">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10 сентября 2021 г. Пр-1919</w:t>
      </w:r>
      <w:r w:rsidRPr="005941C4">
        <w:rPr>
          <w:rFonts w:ascii="Times New Roman" w:hAnsi="Times New Roman" w:cs="Times New Roman"/>
          <w:sz w:val="28"/>
          <w:szCs w:val="28"/>
        </w:rPr>
        <w:t xml:space="preserve"> </w:t>
      </w:r>
      <w:r w:rsidR="00270E59">
        <w:rPr>
          <w:rFonts w:ascii="Times New Roman" w:hAnsi="Times New Roman" w:cs="Times New Roman"/>
          <w:sz w:val="28"/>
          <w:szCs w:val="28"/>
        </w:rPr>
        <w:t xml:space="preserve">ответственными за </w:t>
      </w:r>
      <w:r w:rsidR="00270E59" w:rsidRPr="00270E59">
        <w:rPr>
          <w:rFonts w:ascii="Times New Roman" w:hAnsi="Times New Roman" w:cs="Times New Roman"/>
          <w:sz w:val="28"/>
          <w:szCs w:val="28"/>
        </w:rPr>
        <w:t>разработку и реализацию региональных программ развития детско-юношеского спорта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14:paraId="4F99C0A8" w14:textId="77777777" w:rsidR="00270E59" w:rsidRPr="005941C4" w:rsidRDefault="00270E59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B76D80" w14:textId="7CC1E3DD" w:rsidR="00A054A9" w:rsidRDefault="00AF23ED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>К какому времени должна быть разработана программа Развития детско-юношеского спорта?</w:t>
      </w:r>
      <w:r w:rsidR="00474E29" w:rsidRPr="005941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FA1C7" w14:textId="4AFE18F2" w:rsidR="00DD068F" w:rsidRDefault="00DD068F" w:rsidP="00DD06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0FEAF6" w14:textId="23605565" w:rsidR="00DD068F" w:rsidRPr="005941C4" w:rsidRDefault="00DD068F" w:rsidP="00DD06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ч. а)</w:t>
      </w:r>
      <w:r w:rsidRPr="005941C4">
        <w:rPr>
          <w:rFonts w:ascii="Times New Roman" w:hAnsi="Times New Roman" w:cs="Times New Roman"/>
          <w:sz w:val="28"/>
          <w:szCs w:val="28"/>
        </w:rPr>
        <w:t xml:space="preserve"> п. 11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10 сентября 2021 г. Пр-1919</w:t>
      </w:r>
      <w:r>
        <w:rPr>
          <w:rFonts w:ascii="Times New Roman" w:hAnsi="Times New Roman" w:cs="Times New Roman"/>
          <w:sz w:val="28"/>
          <w:szCs w:val="28"/>
        </w:rPr>
        <w:t xml:space="preserve"> срок исполнения </w:t>
      </w:r>
      <w:r w:rsidRPr="00DD068F">
        <w:rPr>
          <w:rFonts w:ascii="Times New Roman" w:hAnsi="Times New Roman" w:cs="Times New Roman"/>
          <w:sz w:val="28"/>
          <w:szCs w:val="28"/>
        </w:rPr>
        <w:t>до 1 июня 2022 г.</w:t>
      </w:r>
    </w:p>
    <w:p w14:paraId="238B47C2" w14:textId="77777777" w:rsidR="00474E29" w:rsidRPr="005941C4" w:rsidRDefault="00474E29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FEFF98" w14:textId="1E843B9C" w:rsidR="001963B1" w:rsidRDefault="001963B1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>Бюджетное образовательное учреждение дополнительного образования может ли реализовывать программы спортивной подготовки?</w:t>
      </w:r>
    </w:p>
    <w:p w14:paraId="51EF7FA0" w14:textId="77777777" w:rsidR="00A30C4A" w:rsidRDefault="00A30C4A" w:rsidP="00A30C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04C1AA" w14:textId="3D9F29FB" w:rsidR="00A30C4A" w:rsidRPr="005941C4" w:rsidRDefault="00A30C4A" w:rsidP="00A30C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 ст. 34.1 </w:t>
      </w:r>
      <w:hyperlink r:id="rId9" w:history="1">
        <w:r w:rsidRPr="00A30C4A">
          <w:rPr>
            <w:rFonts w:ascii="Times New Roman" w:hAnsi="Times New Roman" w:cs="Times New Roman"/>
            <w:sz w:val="28"/>
            <w:szCs w:val="28"/>
          </w:rPr>
          <w:t>Федерального закона от 04.12.2007 N 329-ФЗ (ред. от 02.07.2021) "О физической культуре и спорте в Российской Федерации" (с изм. и доп., вступ. в силу с 01.09.2021)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4A">
        <w:rPr>
          <w:rFonts w:ascii="Times New Roman" w:hAnsi="Times New Roman" w:cs="Times New Roman"/>
          <w:sz w:val="28"/>
          <w:szCs w:val="28"/>
        </w:rPr>
        <w:t>спортивная подготовка в Российской Федерации может осуществляться на основании государственного (муниципального) социального заказа на оказание государственных (муниципальных) услуг в социальной сфере физкультурно-спортивными организациями, одной из целей деятельности которых является осуществление спортивной подготовки на территории Российской Федерации, в том числе центрами спортивной подготовки, а также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спорта.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спорта. Региональные центры спортивной подготовки создаются на основании решений органов исполнительной власти субъектов Российской Федерации.</w:t>
      </w:r>
    </w:p>
    <w:p w14:paraId="7BA0496A" w14:textId="77777777" w:rsidR="00413525" w:rsidRPr="005941C4" w:rsidRDefault="00413525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2D62E0" w14:textId="28C9573B" w:rsidR="00413525" w:rsidRDefault="00413525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 xml:space="preserve">Республика Алтай. Какие основные виды деятельности должны быть отражены в Уставе ДЮСШ системы образования с 2023 года? (какие Программы должны реализоваться в </w:t>
      </w:r>
      <w:r w:rsidRPr="005941C4">
        <w:rPr>
          <w:rFonts w:ascii="Times New Roman" w:hAnsi="Times New Roman" w:cs="Times New Roman"/>
          <w:sz w:val="28"/>
          <w:szCs w:val="28"/>
        </w:rPr>
        <w:lastRenderedPageBreak/>
        <w:t>первую очередь в ДЮСШ системы Минобразования спортивной подготовки или общеразвивающие)????</w:t>
      </w:r>
    </w:p>
    <w:p w14:paraId="4F242EE6" w14:textId="49490823" w:rsidR="006F5FA4" w:rsidRPr="005941C4" w:rsidRDefault="006F5FA4" w:rsidP="00470C6D">
      <w:pPr>
        <w:jc w:val="both"/>
        <w:rPr>
          <w:rFonts w:ascii="Times New Roman" w:hAnsi="Times New Roman" w:cs="Times New Roman"/>
          <w:sz w:val="28"/>
          <w:szCs w:val="28"/>
        </w:rPr>
      </w:pPr>
      <w:r w:rsidRPr="006F5FA4">
        <w:rPr>
          <w:rFonts w:ascii="Times New Roman" w:hAnsi="Times New Roman" w:cs="Times New Roman"/>
          <w:sz w:val="28"/>
          <w:szCs w:val="28"/>
        </w:rPr>
        <w:t xml:space="preserve">Ст. 25 </w:t>
      </w:r>
      <w:hyperlink r:id="rId10" w:history="1">
        <w:r w:rsidRPr="006F5FA4">
          <w:rPr>
            <w:rFonts w:ascii="Times New Roman" w:hAnsi="Times New Roman" w:cs="Times New Roman"/>
            <w:sz w:val="28"/>
            <w:szCs w:val="28"/>
          </w:rPr>
          <w:t>Федерального закона от 29.12.2012 N 273-ФЗ (ред. от 30.12.2021) "Об образовании в Российской Федерации" (с изм. и доп., вступ. в силу с 01.01.2022)</w:t>
        </w:r>
      </w:hyperlink>
      <w:r w:rsidRPr="006F5FA4">
        <w:rPr>
          <w:rFonts w:ascii="Times New Roman" w:hAnsi="Times New Roman" w:cs="Times New Roman"/>
          <w:sz w:val="28"/>
          <w:szCs w:val="28"/>
        </w:rPr>
        <w:t xml:space="preserve"> содержит требования к Уставу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6D">
        <w:rPr>
          <w:rFonts w:ascii="Times New Roman" w:hAnsi="Times New Roman" w:cs="Times New Roman"/>
          <w:sz w:val="28"/>
          <w:szCs w:val="28"/>
        </w:rPr>
        <w:t>Вид деятельности организации определяется учредителем, при этом необходимо учитывать, что образовательная организация в первую очередь реализует образовательные программы.</w:t>
      </w:r>
    </w:p>
    <w:p w14:paraId="1B371B3F" w14:textId="77777777" w:rsidR="00413525" w:rsidRPr="005941C4" w:rsidRDefault="00413525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1CFAA2" w14:textId="33FF3F1A" w:rsidR="00413525" w:rsidRDefault="00413525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 xml:space="preserve">Какая система оплаты труда будет у тренеров? по душевая или по часовая? Если по </w:t>
      </w:r>
      <w:proofErr w:type="gramStart"/>
      <w:r w:rsidRPr="005941C4">
        <w:rPr>
          <w:rFonts w:ascii="Times New Roman" w:hAnsi="Times New Roman" w:cs="Times New Roman"/>
          <w:sz w:val="28"/>
          <w:szCs w:val="28"/>
        </w:rPr>
        <w:t>часам</w:t>
      </w:r>
      <w:proofErr w:type="gramEnd"/>
      <w:r w:rsidRPr="005941C4">
        <w:rPr>
          <w:rFonts w:ascii="Times New Roman" w:hAnsi="Times New Roman" w:cs="Times New Roman"/>
          <w:sz w:val="28"/>
          <w:szCs w:val="28"/>
        </w:rPr>
        <w:t xml:space="preserve"> то 24 или 18 часов в неделю. Какой будет час академический или астрономический?</w:t>
      </w:r>
    </w:p>
    <w:p w14:paraId="62249FBC" w14:textId="6323F347" w:rsidR="006D2792" w:rsidRDefault="006D2792" w:rsidP="006D27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38C6EA" w14:textId="5F7B67BA" w:rsidR="00D62E35" w:rsidRDefault="008B2D15" w:rsidP="006D27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Нормативно-правовой акт разрабатывается, на сегодняшний день документы находятся в Министерстве спорта Российской Федерации.</w:t>
      </w:r>
    </w:p>
    <w:p w14:paraId="6EC7DBE9" w14:textId="77777777" w:rsidR="00413525" w:rsidRPr="005941C4" w:rsidRDefault="00413525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63BBCF" w14:textId="77777777" w:rsidR="00413525" w:rsidRPr="005941C4" w:rsidRDefault="00413525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1C4">
        <w:rPr>
          <w:rFonts w:ascii="Times New Roman" w:hAnsi="Times New Roman" w:cs="Times New Roman"/>
          <w:sz w:val="28"/>
          <w:szCs w:val="28"/>
        </w:rPr>
        <w:t>От  ЧР</w:t>
      </w:r>
      <w:proofErr w:type="gramEnd"/>
      <w:r w:rsidRPr="005941C4">
        <w:rPr>
          <w:rFonts w:ascii="Times New Roman" w:hAnsi="Times New Roman" w:cs="Times New Roman"/>
          <w:sz w:val="28"/>
          <w:szCs w:val="28"/>
        </w:rPr>
        <w:t xml:space="preserve"> МИНОБРНАУКИ - Будут ли вноситься изменения, касающиеся дополнительного образования в стандарты спортивной подготовки?</w:t>
      </w:r>
    </w:p>
    <w:p w14:paraId="3528E2B8" w14:textId="144D8995" w:rsidR="00413525" w:rsidRDefault="00413525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A3E866" w14:textId="133F52D1" w:rsidR="007C286D" w:rsidRDefault="007C286D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спортивной подготовки не распространяют свое действие на организации дополнительного образования.</w:t>
      </w:r>
    </w:p>
    <w:p w14:paraId="39E27628" w14:textId="74FA722B" w:rsidR="00C72C93" w:rsidRPr="00D12E6B" w:rsidRDefault="00D12E6B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2E6B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федеральных стандартов спортивной подготовки (при их наличии) разрабатываются примерные дополнительные образовательные программы спортивной подготовки.</w:t>
      </w:r>
    </w:p>
    <w:p w14:paraId="29AE7245" w14:textId="77777777" w:rsidR="00D12E6B" w:rsidRPr="005941C4" w:rsidRDefault="00D12E6B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8E839B" w14:textId="77777777" w:rsidR="00413525" w:rsidRPr="005941C4" w:rsidRDefault="00413525" w:rsidP="005941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1C4">
        <w:rPr>
          <w:rFonts w:ascii="Times New Roman" w:hAnsi="Times New Roman" w:cs="Times New Roman"/>
          <w:sz w:val="28"/>
          <w:szCs w:val="28"/>
        </w:rPr>
        <w:t>От  Омская</w:t>
      </w:r>
      <w:proofErr w:type="gramEnd"/>
      <w:r w:rsidRPr="005941C4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5941C4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5941C4">
        <w:rPr>
          <w:rFonts w:ascii="Times New Roman" w:hAnsi="Times New Roman" w:cs="Times New Roman"/>
          <w:sz w:val="28"/>
          <w:szCs w:val="28"/>
        </w:rPr>
        <w:t xml:space="preserve">  кому  Все:</w:t>
      </w:r>
    </w:p>
    <w:p w14:paraId="025BDE8D" w14:textId="5A2989A8" w:rsidR="00413525" w:rsidRDefault="00413525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1C4">
        <w:rPr>
          <w:rFonts w:ascii="Times New Roman" w:hAnsi="Times New Roman" w:cs="Times New Roman"/>
          <w:sz w:val="28"/>
          <w:szCs w:val="28"/>
        </w:rPr>
        <w:t>Что значит 50% реализации программ ФСН в Центра типа "Сириус"???</w:t>
      </w:r>
    </w:p>
    <w:p w14:paraId="0692C821" w14:textId="48144226" w:rsidR="002B5B9B" w:rsidRDefault="002B5B9B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D635AC" w14:textId="77777777" w:rsidR="00B253EC" w:rsidRDefault="00B253EC" w:rsidP="00B253EC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A">
        <w:rPr>
          <w:rFonts w:ascii="Times New Roman" w:hAnsi="Times New Roman" w:cs="Times New Roman"/>
          <w:sz w:val="28"/>
          <w:szCs w:val="28"/>
        </w:rPr>
        <w:t xml:space="preserve">Председатель Правительства России Михаил </w:t>
      </w:r>
      <w:proofErr w:type="spellStart"/>
      <w:r w:rsidRPr="0092040A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92040A">
        <w:rPr>
          <w:rFonts w:ascii="Times New Roman" w:hAnsi="Times New Roman" w:cs="Times New Roman"/>
          <w:sz w:val="28"/>
          <w:szCs w:val="28"/>
        </w:rPr>
        <w:t xml:space="preserve"> утвердил Концепцию развития детско-юношеского спорта до 2030 года и план мероприятий по её реализации (Распоряжение от 28 декабря 2021 года №3894-р). Документ был разработан по поручению Президента Владимира Путина. </w:t>
      </w:r>
    </w:p>
    <w:p w14:paraId="58D6067D" w14:textId="77777777" w:rsidR="00B253EC" w:rsidRDefault="00B253EC" w:rsidP="00B253EC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A">
        <w:rPr>
          <w:rFonts w:ascii="Times New Roman" w:hAnsi="Times New Roman" w:cs="Times New Roman"/>
          <w:sz w:val="28"/>
          <w:szCs w:val="28"/>
        </w:rPr>
        <w:t>Концепция нацелена на создание доступных условий для занятий спортом и повышение мотивации подрастающего поколения вести здоровый образ жизни. Планом реализации концепции предусмотрено 44 мероприятия по формированию единого физкультурно-спортивного образовательного пространства на территории страны для раскрытия потенциала детей.</w:t>
      </w:r>
    </w:p>
    <w:p w14:paraId="25C3BEC1" w14:textId="77777777" w:rsidR="00B253EC" w:rsidRDefault="00B253EC" w:rsidP="00B253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53F5">
        <w:rPr>
          <w:rFonts w:ascii="Times New Roman" w:hAnsi="Times New Roman" w:cs="Times New Roman"/>
          <w:sz w:val="28"/>
          <w:szCs w:val="28"/>
        </w:rPr>
        <w:t>еализация</w:t>
      </w:r>
      <w:r>
        <w:rPr>
          <w:rFonts w:ascii="Times New Roman" w:hAnsi="Times New Roman" w:cs="Times New Roman"/>
          <w:sz w:val="28"/>
          <w:szCs w:val="28"/>
        </w:rPr>
        <w:t xml:space="preserve"> Концепции обеспечит достижение </w:t>
      </w:r>
      <w:r w:rsidRPr="009F3E2B">
        <w:rPr>
          <w:rFonts w:ascii="Times New Roman" w:hAnsi="Times New Roman" w:cs="Times New Roman"/>
          <w:sz w:val="28"/>
          <w:szCs w:val="28"/>
        </w:rPr>
        <w:t xml:space="preserve">по направлению "Спорт" </w:t>
      </w:r>
      <w:r>
        <w:rPr>
          <w:rFonts w:ascii="Times New Roman" w:hAnsi="Times New Roman" w:cs="Times New Roman"/>
          <w:sz w:val="28"/>
          <w:szCs w:val="28"/>
        </w:rPr>
        <w:t xml:space="preserve">следующих результатов: реализация </w:t>
      </w:r>
      <w:r w:rsidRPr="002F53F5">
        <w:rPr>
          <w:rFonts w:ascii="Times New Roman" w:hAnsi="Times New Roman" w:cs="Times New Roman"/>
          <w:sz w:val="28"/>
          <w:szCs w:val="28"/>
        </w:rPr>
        <w:t>образовательных программ региональными центрами выявления, поддержки и развития способностей и талантов у детей и молодежи, создаваемыми с использованием опыта  Образовательного Фонда "Талант и успех", в более чем 50 процентах субъектов Российской Федерации к 2024 году и во всех субъектах Российской Федерации к 2030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738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79C7AE" w14:textId="77777777" w:rsidR="00B253EC" w:rsidRPr="00AD7386" w:rsidRDefault="00B253EC" w:rsidP="00B253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Pr="00AD7386">
        <w:rPr>
          <w:rFonts w:ascii="Times New Roman" w:hAnsi="Times New Roman" w:cs="Times New Roman"/>
          <w:sz w:val="28"/>
          <w:szCs w:val="28"/>
        </w:rPr>
        <w:t>планирована разработка региональных программ развития детско-юношеского спорта и совершенствование материально-технических баз общеобразовательных организаций и спортивных школ.</w:t>
      </w:r>
    </w:p>
    <w:p w14:paraId="17EE48B0" w14:textId="77777777" w:rsidR="00B253EC" w:rsidRDefault="00B253EC" w:rsidP="00B253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86">
        <w:rPr>
          <w:rFonts w:ascii="Times New Roman" w:hAnsi="Times New Roman" w:cs="Times New Roman"/>
          <w:sz w:val="28"/>
          <w:szCs w:val="28"/>
        </w:rPr>
        <w:t>В результате реализации Концепции будет сформирована межведомственная и межуровневая система детско-юношеского спорта, направленная на широкое вовлечение детей в систематические занятия спортом, реализацию их права на физическое развитие, воспитание и образование, формирование и укрепление их здоровья, продление в перспективе их активного долголетия, развитие способностей и таланта детей, ориентированная на укрепление конкурентоспособности российского спорта, повышение обороноспособности страны и ее устойчивое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73FB0" w14:textId="77777777" w:rsidR="00B253EC" w:rsidRPr="00AD7386" w:rsidRDefault="00B253EC" w:rsidP="00B253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86">
        <w:rPr>
          <w:rFonts w:ascii="Times New Roman" w:hAnsi="Times New Roman" w:cs="Times New Roman"/>
          <w:sz w:val="28"/>
          <w:szCs w:val="28"/>
        </w:rPr>
        <w:t>Реализация концепции будет осуществляться за счёт средств федерального бюджета.</w:t>
      </w:r>
    </w:p>
    <w:bookmarkEnd w:id="0"/>
    <w:p w14:paraId="4C3A936E" w14:textId="77777777" w:rsidR="002B5B9B" w:rsidRPr="005941C4" w:rsidRDefault="002B5B9B" w:rsidP="0059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B5B9B" w:rsidRPr="005941C4" w:rsidSect="005941C4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AF2"/>
    <w:multiLevelType w:val="hybridMultilevel"/>
    <w:tmpl w:val="B09E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77882"/>
    <w:multiLevelType w:val="hybridMultilevel"/>
    <w:tmpl w:val="CE029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5"/>
    <w:rsid w:val="000F7209"/>
    <w:rsid w:val="00136529"/>
    <w:rsid w:val="00184D63"/>
    <w:rsid w:val="001963B1"/>
    <w:rsid w:val="00270E59"/>
    <w:rsid w:val="002740DB"/>
    <w:rsid w:val="002B5B9B"/>
    <w:rsid w:val="003D5ED6"/>
    <w:rsid w:val="00413525"/>
    <w:rsid w:val="00454121"/>
    <w:rsid w:val="00470C6D"/>
    <w:rsid w:val="00474E29"/>
    <w:rsid w:val="004A7089"/>
    <w:rsid w:val="004C1FB8"/>
    <w:rsid w:val="004C2EC7"/>
    <w:rsid w:val="005826C1"/>
    <w:rsid w:val="005941C4"/>
    <w:rsid w:val="005B0A9A"/>
    <w:rsid w:val="005D669E"/>
    <w:rsid w:val="00611810"/>
    <w:rsid w:val="00613ACF"/>
    <w:rsid w:val="00645CC8"/>
    <w:rsid w:val="006849A5"/>
    <w:rsid w:val="006D2792"/>
    <w:rsid w:val="006F5FA4"/>
    <w:rsid w:val="007C286D"/>
    <w:rsid w:val="008B2D15"/>
    <w:rsid w:val="008B76FB"/>
    <w:rsid w:val="00943157"/>
    <w:rsid w:val="00992E8A"/>
    <w:rsid w:val="009B0B6D"/>
    <w:rsid w:val="009E5EA4"/>
    <w:rsid w:val="009E63BE"/>
    <w:rsid w:val="009F69BB"/>
    <w:rsid w:val="00A054A9"/>
    <w:rsid w:val="00A30C4A"/>
    <w:rsid w:val="00AF23ED"/>
    <w:rsid w:val="00B07500"/>
    <w:rsid w:val="00B253EC"/>
    <w:rsid w:val="00B90D0A"/>
    <w:rsid w:val="00BF155F"/>
    <w:rsid w:val="00C65C8D"/>
    <w:rsid w:val="00C72C93"/>
    <w:rsid w:val="00D12E6B"/>
    <w:rsid w:val="00D23F19"/>
    <w:rsid w:val="00D62E35"/>
    <w:rsid w:val="00DD01E9"/>
    <w:rsid w:val="00DD068F"/>
    <w:rsid w:val="00E261E7"/>
    <w:rsid w:val="00E65D95"/>
    <w:rsid w:val="00EB15C0"/>
    <w:rsid w:val="00F82493"/>
    <w:rsid w:val="00FC1759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9C94"/>
  <w15:docId w15:val="{47F1CA56-F211-4FF8-B2D9-B20CFA91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D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65C8D"/>
    <w:rPr>
      <w:color w:val="0000FF"/>
      <w:u w:val="single"/>
    </w:rPr>
  </w:style>
  <w:style w:type="character" w:styleId="a7">
    <w:name w:val="Strong"/>
    <w:basedOn w:val="a0"/>
    <w:uiPriority w:val="22"/>
    <w:qFormat/>
    <w:rsid w:val="002B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3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36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83365/" TargetMode="Externa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30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Лобынцева Ольга Николаевна</dc:creator>
  <cp:keywords/>
  <dc:description/>
  <cp:lastModifiedBy>Анастасия Новикова</cp:lastModifiedBy>
  <cp:revision>2</cp:revision>
  <cp:lastPrinted>2022-02-10T12:19:00Z</cp:lastPrinted>
  <dcterms:created xsi:type="dcterms:W3CDTF">2022-02-14T06:09:00Z</dcterms:created>
  <dcterms:modified xsi:type="dcterms:W3CDTF">2022-02-14T06:09:00Z</dcterms:modified>
</cp:coreProperties>
</file>